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6B9B9" w14:textId="27F79C89" w:rsidR="004A2D5F" w:rsidRPr="00F3440C" w:rsidRDefault="00292E8C" w:rsidP="00F3440C">
      <w:pPr>
        <w:bidi/>
        <w:jc w:val="center"/>
        <w:rPr>
          <w:rFonts w:ascii="B Nazanin" w:hAnsi="B Nazanin" w:cs="B Nazanin"/>
          <w:b/>
          <w:bCs/>
          <w:sz w:val="24"/>
          <w:szCs w:val="24"/>
          <w:rtl/>
          <w:lang w:bidi="fa-IR"/>
        </w:rPr>
      </w:pP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راهنمای ارسال </w:t>
      </w:r>
      <w:r w:rsidR="00302C6D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درخواست </w:t>
      </w:r>
      <w:r w:rsidR="00810008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گردش کنترل و تحویل پایان نامه</w:t>
      </w: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کارشناسی ارشد</w:t>
      </w:r>
      <w:r w:rsidR="00F3440C" w:rsidRPr="00F3440C">
        <w:rPr>
          <w:rFonts w:ascii="B Nazanin" w:hAnsi="B Nazanin" w:cs="B Nazanin"/>
          <w:b/>
          <w:bCs/>
          <w:sz w:val="24"/>
          <w:szCs w:val="24"/>
          <w:lang w:bidi="fa-IR"/>
        </w:rPr>
        <w:t xml:space="preserve"> </w:t>
      </w:r>
      <w:r w:rsidR="00F344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جهت امور</w:t>
      </w:r>
      <w:r w:rsidR="00F3440C" w:rsidRPr="00F344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فارغ التحصیلی</w:t>
      </w: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</w:p>
    <w:p w14:paraId="2EEFE951" w14:textId="5B90C144" w:rsidR="00302C6D" w:rsidRPr="00F3440C" w:rsidRDefault="00DA3079" w:rsidP="00336159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*** </w:t>
      </w:r>
      <w:bookmarkStart w:id="0" w:name="_GoBack"/>
      <w:bookmarkEnd w:id="0"/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>دانشجو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>یان عزیز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پس از پایان یافتن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>جل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سه دفاع،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حداکثر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سه ماه وقت دارند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ویرایش لازم بر اساس نظر داوران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را به دقت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>انجام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داده،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به تایید استاد راهنما برسان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>ن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د. سپس جهت 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>انجام مراحل فارغ التحصیلی</w:t>
      </w:r>
      <w:r w:rsidR="00D07D61">
        <w:rPr>
          <w:rFonts w:ascii="B Nazanin" w:hAnsi="B Nazanin" w:cs="B Nazanin"/>
          <w:sz w:val="24"/>
          <w:szCs w:val="24"/>
          <w:rtl/>
          <w:lang w:bidi="fa-IR"/>
        </w:rPr>
        <w:t xml:space="preserve"> اقدام نماید.</w:t>
      </w:r>
    </w:p>
    <w:p w14:paraId="44D68CAF" w14:textId="5FC047FA" w:rsidR="00302C6D" w:rsidRPr="00F3440C" w:rsidRDefault="00302C6D" w:rsidP="00F3440C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مرحله </w:t>
      </w:r>
      <w:r w:rsidR="00F344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اول</w:t>
      </w: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: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>دانشجو پایان نامه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خود را براساس ضوابط تدوین پایان نامه 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کارشناسی ارشد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که در همین سایت قرار داده شده 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تنظیم نموده و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>فایل نهایی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خود را در ایران داک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hyperlink r:id="rId6" w:history="1">
        <w:r w:rsidR="00B30D8B" w:rsidRPr="00F3440C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https://irandoc.ac.ir</w:t>
        </w:r>
      </w:hyperlink>
      <w:r w:rsidR="00B30D8B" w:rsidRPr="00F344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ثبت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نموده و کد رهگیری </w:t>
      </w:r>
      <w:r w:rsidR="00684D84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را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>دریافت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نماید.</w:t>
      </w:r>
    </w:p>
    <w:p w14:paraId="75E0019E" w14:textId="32B36A09" w:rsidR="00302C6D" w:rsidRPr="00F3440C" w:rsidRDefault="00302C6D" w:rsidP="00F3440C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مرحله </w:t>
      </w:r>
      <w:r w:rsidR="00F344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دوم: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B30D8B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ف</w:t>
      </w:r>
      <w:r w:rsidR="00B30D8B" w:rsidRPr="00F344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ایل نهایی شده را با فرمت </w:t>
      </w:r>
      <w:r w:rsidR="00B30D8B" w:rsidRPr="00F3440C">
        <w:rPr>
          <w:rFonts w:asciiTheme="majorBidi" w:hAnsiTheme="majorBidi" w:cs="B Nazanin"/>
          <w:b/>
          <w:bCs/>
          <w:sz w:val="24"/>
          <w:szCs w:val="24"/>
          <w:lang w:bidi="fa-IR"/>
        </w:rPr>
        <w:t>world</w:t>
      </w:r>
      <w:r w:rsidR="00810008" w:rsidRPr="00F3440C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</w:t>
      </w:r>
      <w:r w:rsidR="00684D84" w:rsidRPr="00F3440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810008" w:rsidRPr="00F3440C">
        <w:rPr>
          <w:rFonts w:asciiTheme="majorBidi" w:hAnsiTheme="majorBidi" w:cs="B Nazanin"/>
          <w:sz w:val="24"/>
          <w:szCs w:val="24"/>
          <w:rtl/>
          <w:lang w:bidi="fa-IR"/>
        </w:rPr>
        <w:t xml:space="preserve">و </w:t>
      </w:r>
      <w:r w:rsidR="00B30D8B" w:rsidRPr="00F3440C">
        <w:rPr>
          <w:rFonts w:asciiTheme="majorBidi" w:hAnsiTheme="majorBidi" w:cs="B Nazanin"/>
          <w:sz w:val="24"/>
          <w:szCs w:val="24"/>
          <w:lang w:bidi="fa-IR"/>
        </w:rPr>
        <w:t xml:space="preserve"> pdf</w:t>
      </w:r>
      <w:r w:rsidR="00292E8C" w:rsidRPr="00F3440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و فایل نقشه ها به صورت اتوکد </w:t>
      </w:r>
      <w:r w:rsidR="00F3440C" w:rsidRPr="00F344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بر </w:t>
      </w:r>
      <w:r w:rsidR="00810008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روی</w:t>
      </w:r>
      <w:r w:rsidR="00F3440C" w:rsidRPr="00F344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3 عدد </w:t>
      </w:r>
      <w:r w:rsidR="00810008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810008" w:rsidRPr="00F3440C">
        <w:rPr>
          <w:rFonts w:asciiTheme="majorBidi" w:hAnsiTheme="majorBidi" w:cstheme="majorBidi"/>
          <w:b/>
          <w:bCs/>
          <w:sz w:val="24"/>
          <w:szCs w:val="24"/>
          <w:lang w:bidi="fa-IR"/>
        </w:rPr>
        <w:t>cd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F3440C">
        <w:rPr>
          <w:rFonts w:ascii="B Nazanin" w:hAnsi="B Nazanin" w:cs="B Nazanin" w:hint="cs"/>
          <w:sz w:val="24"/>
          <w:szCs w:val="24"/>
          <w:rtl/>
          <w:lang w:bidi="fa-IR"/>
        </w:rPr>
        <w:t>به همراه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فایل </w:t>
      </w:r>
      <w:r w:rsidR="00F3440C">
        <w:rPr>
          <w:rFonts w:ascii="B Nazanin" w:hAnsi="B Nazanin" w:cs="B Nazanin" w:hint="cs"/>
          <w:sz w:val="24"/>
          <w:szCs w:val="24"/>
          <w:rtl/>
          <w:lang w:bidi="fa-IR"/>
        </w:rPr>
        <w:t xml:space="preserve">اصل </w:t>
      </w:r>
      <w:r w:rsidR="00292E8C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مقاله</w:t>
      </w:r>
      <w:r w:rsidR="00F3440C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>گواهی پذیرش مقاله و ارایه آن (در صورت دارا بودن مقاله)</w:t>
      </w:r>
      <w:r w:rsidR="00F3440C">
        <w:rPr>
          <w:rFonts w:ascii="B Nazanin" w:hAnsi="B Nazanin" w:cs="B Nazanin" w:hint="cs"/>
          <w:sz w:val="24"/>
          <w:szCs w:val="24"/>
          <w:rtl/>
          <w:lang w:bidi="fa-IR"/>
        </w:rPr>
        <w:t xml:space="preserve"> و یا گزارش و </w:t>
      </w:r>
      <w:r w:rsidR="00F3440C" w:rsidRPr="00F3440C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قرارداد طرح پژوهشی</w:t>
      </w:r>
      <w:r w:rsidR="00F3440C">
        <w:rPr>
          <w:rFonts w:ascii="B Nazanin" w:hAnsi="B Nazanin" w:cs="B Nazanin" w:hint="cs"/>
          <w:sz w:val="24"/>
          <w:szCs w:val="24"/>
          <w:rtl/>
          <w:lang w:bidi="fa-IR"/>
        </w:rPr>
        <w:t xml:space="preserve"> با تایید نامه معاونت پژوهشی (در صورت دارا بودن)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به همراه </w:t>
      </w:r>
      <w:r w:rsidR="00810008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کارت دانشجویی</w:t>
      </w:r>
      <w:r w:rsidR="00810008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6426D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به آدرس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پستی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>دانشگاه گیلان (</w:t>
      </w:r>
      <w:r w:rsidR="006426DC" w:rsidRPr="00F3440C">
        <w:rPr>
          <w:rFonts w:ascii="B Nazanin" w:hAnsi="B Nazanin" w:cs="B Nazanin"/>
          <w:sz w:val="24"/>
          <w:szCs w:val="24"/>
          <w:rtl/>
          <w:lang w:bidi="fa-IR"/>
        </w:rPr>
        <w:t>مندرج در ص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فحه ی اصلی سایت دانشگاه گیلان) </w:t>
      </w:r>
      <w:r w:rsidR="00292E8C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به نام </w:t>
      </w:r>
      <w:r w:rsidR="006426DC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تحصیلات تکمیلی</w:t>
      </w:r>
      <w:r w:rsidR="006426D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دا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>نشکده معماری و هنر ارسال نمای</w:t>
      </w:r>
      <w:r w:rsidR="00684D84" w:rsidRPr="00F3440C">
        <w:rPr>
          <w:rFonts w:ascii="B Nazanin" w:hAnsi="B Nazanin" w:cs="B Nazanin"/>
          <w:sz w:val="24"/>
          <w:szCs w:val="24"/>
          <w:rtl/>
          <w:lang w:bidi="fa-IR"/>
        </w:rPr>
        <w:t>د.</w:t>
      </w:r>
    </w:p>
    <w:p w14:paraId="2DAB07C1" w14:textId="77777777" w:rsidR="008B48B2" w:rsidRPr="00F3440C" w:rsidRDefault="008B48B2" w:rsidP="00336159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مرحله چهارم: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پس از </w:t>
      </w:r>
      <w:r w:rsidR="006426DC" w:rsidRPr="00F3440C">
        <w:rPr>
          <w:rFonts w:ascii="B Nazanin" w:hAnsi="B Nazanin" w:cs="B Nazanin"/>
          <w:sz w:val="24"/>
          <w:szCs w:val="24"/>
          <w:rtl/>
          <w:lang w:bidi="fa-IR"/>
        </w:rPr>
        <w:t>اطمینان از وصول این مدارک به تحصیلات تکمیلی دانشکده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(پیگیری از طریق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اخذ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شماره 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>پست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سفارشی</w:t>
      </w:r>
      <w:r w:rsidR="00292E8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و یا تماس با دبیرخانه معماری و هنر)</w:t>
      </w:r>
      <w:r w:rsidR="006426D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نسبت به ارسال گردش کنترل و تحویل پایان نامه از طریق کارتابل خود اقدام نموده و از </w:t>
      </w:r>
      <w:r w:rsidR="006426DC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بخش ارجاع</w:t>
      </w:r>
      <w:r w:rsidR="00907003" w:rsidRPr="00F3440C">
        <w:rPr>
          <w:rFonts w:ascii="B Nazanin" w:hAnsi="B Nazanin" w:cs="B Nazanin"/>
          <w:sz w:val="24"/>
          <w:szCs w:val="24"/>
          <w:rtl/>
          <w:lang w:bidi="fa-IR"/>
        </w:rPr>
        <w:t>،</w:t>
      </w:r>
      <w:r w:rsidR="006426D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درخواست خود را </w:t>
      </w:r>
      <w:r w:rsidR="00A13E4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تا نهایی شدن </w:t>
      </w:r>
      <w:r w:rsidR="006426DC" w:rsidRPr="00F3440C">
        <w:rPr>
          <w:rFonts w:ascii="B Nazanin" w:hAnsi="B Nazanin" w:cs="B Nazanin"/>
          <w:sz w:val="24"/>
          <w:szCs w:val="24"/>
          <w:rtl/>
          <w:lang w:bidi="fa-IR"/>
        </w:rPr>
        <w:t>پیگیری نمای</w:t>
      </w:r>
      <w:r w:rsidR="00684D84" w:rsidRPr="00F3440C">
        <w:rPr>
          <w:rFonts w:ascii="B Nazanin" w:hAnsi="B Nazanin" w:cs="B Nazanin"/>
          <w:sz w:val="24"/>
          <w:szCs w:val="24"/>
          <w:rtl/>
          <w:lang w:bidi="fa-IR"/>
        </w:rPr>
        <w:t>د</w:t>
      </w:r>
      <w:r w:rsidR="006426DC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.  </w:t>
      </w:r>
    </w:p>
    <w:p w14:paraId="15554C9C" w14:textId="77777777" w:rsidR="00907003" w:rsidRPr="00F3440C" w:rsidRDefault="0054297B" w:rsidP="00336159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مرحله پنجم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>: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پس از تکمیل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>گردش کنترل و تحویل پایان نامه</w:t>
      </w:r>
      <w:r w:rsidR="00907003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نسبت به ارسال گردش "</w:t>
      </w:r>
      <w:r w:rsidR="00907003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چک لیست و تسویه حساب تحصیلات تکمیلی "</w:t>
      </w:r>
      <w:r w:rsidR="00907003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از کارتابل خود اقدام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>نموده و</w:t>
      </w:r>
      <w:r w:rsidR="00907003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در بخش الصاقی درخواست صورتجلسه دفاع و کارنامه کلی و فایل نهایی گردش کنترل و تحویل پایان نامه و گزارش درصد همانندی ایران داک خود را الصاق </w:t>
      </w:r>
      <w:r w:rsidR="00684D84" w:rsidRPr="00F3440C">
        <w:rPr>
          <w:rFonts w:ascii="B Nazanin" w:hAnsi="B Nazanin" w:cs="B Nazanin"/>
          <w:sz w:val="24"/>
          <w:szCs w:val="24"/>
          <w:rtl/>
          <w:lang w:bidi="fa-IR"/>
        </w:rPr>
        <w:t>نما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ید و درخواست خود را ارسال </w:t>
      </w:r>
      <w:r w:rsidR="00684D84" w:rsidRPr="00F3440C">
        <w:rPr>
          <w:rFonts w:ascii="B Nazanin" w:hAnsi="B Nazanin" w:cs="B Nazanin"/>
          <w:sz w:val="24"/>
          <w:szCs w:val="24"/>
          <w:rtl/>
          <w:lang w:bidi="fa-IR"/>
        </w:rPr>
        <w:t>کند.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(اطمینال حاصل نماید که در پایان گزینه ارسال انجام شده باشد). </w:t>
      </w:r>
    </w:p>
    <w:p w14:paraId="0468B9D1" w14:textId="77777777" w:rsidR="00302C6D" w:rsidRPr="00F3440C" w:rsidRDefault="00907003" w:rsidP="00336159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پس از ارسال درخواست، </w:t>
      </w: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گردش کار خود را از طریق بخش ارجاع پیگیری نمای</w:t>
      </w:r>
      <w:r w:rsidR="00336159"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ی</w:t>
      </w:r>
      <w:r w:rsidRPr="00F3440C">
        <w:rPr>
          <w:rFonts w:ascii="B Nazanin" w:hAnsi="B Nazanin" w:cs="B Nazanin"/>
          <w:b/>
          <w:bCs/>
          <w:sz w:val="24"/>
          <w:szCs w:val="24"/>
          <w:rtl/>
          <w:lang w:bidi="fa-IR"/>
        </w:rPr>
        <w:t>د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تا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پیام های درج شده جهت هرگونه نقص که در بخش یادداشت اعلام میشود را رویت و نقص ها را 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>برطرف نمود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>ه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و مجدد 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ارسال درخواست </w:t>
      </w:r>
      <w:r w:rsidR="00336159" w:rsidRPr="00F3440C">
        <w:rPr>
          <w:rFonts w:ascii="B Nazanin" w:hAnsi="B Nazanin" w:cs="B Nazanin"/>
          <w:sz w:val="24"/>
          <w:szCs w:val="24"/>
          <w:rtl/>
          <w:lang w:bidi="fa-IR"/>
        </w:rPr>
        <w:t xml:space="preserve">را بزنید تا گردش جهت نهایی شدن درخواست شما انجام شود. </w:t>
      </w:r>
    </w:p>
    <w:p w14:paraId="40AD42CB" w14:textId="3D32F7F7" w:rsidR="00684D84" w:rsidRPr="00F3440C" w:rsidRDefault="00684D84" w:rsidP="002044DB">
      <w:pPr>
        <w:bidi/>
        <w:jc w:val="center"/>
        <w:rPr>
          <w:rFonts w:ascii="Calibri" w:hAnsi="Calibri" w:cs="B Nazanin"/>
          <w:sz w:val="24"/>
          <w:szCs w:val="24"/>
          <w:lang w:bidi="fa-IR"/>
        </w:rPr>
      </w:pPr>
      <w:r w:rsidRPr="00F3440C">
        <w:rPr>
          <w:rFonts w:ascii="B Nazanin" w:hAnsi="B Nazanin" w:cs="B Nazanin"/>
          <w:sz w:val="24"/>
          <w:szCs w:val="24"/>
          <w:rtl/>
          <w:lang w:bidi="fa-IR"/>
        </w:rPr>
        <w:t>خواهشمند است مراحل را به دقت پیگیری نمایید و درصورت هرگونه اشکال با تحصیلات تکمیلی معماری و هنر تماس حاصل نمایید.</w:t>
      </w:r>
    </w:p>
    <w:p w14:paraId="794B54D6" w14:textId="29548476" w:rsidR="000D2175" w:rsidRPr="00F3440C" w:rsidRDefault="000D2175" w:rsidP="000D2175">
      <w:pPr>
        <w:bidi/>
        <w:spacing w:line="240" w:lineRule="auto"/>
        <w:jc w:val="center"/>
        <w:rPr>
          <w:rFonts w:ascii="B Nazanin" w:hAnsi="B Nazanin" w:cs="B Nazanin"/>
          <w:sz w:val="24"/>
          <w:szCs w:val="24"/>
          <w:lang w:bidi="fa-IR"/>
        </w:rPr>
      </w:pPr>
      <w:r w:rsidRPr="00F3440C">
        <w:rPr>
          <w:rFonts w:ascii="B Nazanin" w:hAnsi="B Nazanin" w:cs="B Nazanin"/>
          <w:sz w:val="24"/>
          <w:szCs w:val="24"/>
          <w:rtl/>
        </w:rPr>
        <w:t xml:space="preserve">رشت، بزرگراه خلیج فارس، کیلومتر 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>۵</w:t>
      </w:r>
      <w:r w:rsidRPr="00F3440C">
        <w:rPr>
          <w:rFonts w:ascii="B Nazanin" w:hAnsi="B Nazanin" w:cs="B Nazanin"/>
          <w:sz w:val="24"/>
          <w:szCs w:val="24"/>
          <w:rtl/>
        </w:rPr>
        <w:t xml:space="preserve"> جاده قزوین، مجتمع دانشگاه گیلان</w:t>
      </w:r>
      <w:r w:rsidRPr="00F3440C">
        <w:rPr>
          <w:rFonts w:ascii="B Nazanin" w:hAnsi="B Nazanin" w:cs="B Nazanin" w:hint="cs"/>
          <w:sz w:val="24"/>
          <w:szCs w:val="24"/>
          <w:rtl/>
        </w:rPr>
        <w:t>، دانشکده معماری و هنر (تحصیلات تکمیلی)</w:t>
      </w:r>
    </w:p>
    <w:p w14:paraId="5A0286E2" w14:textId="77777777" w:rsidR="000D2175" w:rsidRPr="00F3440C" w:rsidRDefault="000D2175" w:rsidP="000D2175">
      <w:pPr>
        <w:bidi/>
        <w:spacing w:line="240" w:lineRule="auto"/>
        <w:jc w:val="center"/>
        <w:rPr>
          <w:rFonts w:ascii="B Nazanin" w:hAnsi="B Nazanin" w:cs="B Nazanin"/>
          <w:sz w:val="24"/>
          <w:szCs w:val="24"/>
          <w:rtl/>
          <w:lang w:bidi="fa-IR"/>
        </w:rPr>
      </w:pPr>
      <w:r w:rsidRPr="00F3440C">
        <w:rPr>
          <w:rFonts w:ascii="B Nazanin" w:hAnsi="B Nazanin" w:cs="B Nazanin"/>
          <w:sz w:val="24"/>
          <w:szCs w:val="24"/>
          <w:rtl/>
        </w:rPr>
        <w:t xml:space="preserve">کدپستی </w:t>
      </w:r>
      <w:r w:rsidRPr="00F3440C">
        <w:rPr>
          <w:rFonts w:ascii="B Nazanin" w:hAnsi="B Nazanin" w:cs="B Nazanin"/>
          <w:sz w:val="24"/>
          <w:szCs w:val="24"/>
          <w:rtl/>
          <w:lang w:bidi="fa-IR"/>
        </w:rPr>
        <w:t>۴۱۹۹۶۱۳۷۷۶</w:t>
      </w:r>
    </w:p>
    <w:p w14:paraId="5177145A" w14:textId="60549E94" w:rsidR="000D2175" w:rsidRPr="00F3440C" w:rsidRDefault="000D2175" w:rsidP="000D2175">
      <w:pPr>
        <w:bidi/>
        <w:spacing w:line="240" w:lineRule="auto"/>
        <w:jc w:val="center"/>
        <w:rPr>
          <w:rFonts w:ascii="B Nazanin" w:hAnsi="B Nazanin" w:cs="B Nazanin"/>
          <w:sz w:val="24"/>
          <w:szCs w:val="24"/>
          <w:lang w:bidi="fa-IR"/>
        </w:rPr>
      </w:pPr>
      <w:r w:rsidRPr="00F3440C">
        <w:rPr>
          <w:rFonts w:ascii="B Nazanin" w:hAnsi="B Nazanin" w:cs="B Nazanin" w:hint="cs"/>
          <w:sz w:val="24"/>
          <w:szCs w:val="24"/>
          <w:rtl/>
          <w:lang w:bidi="fa-IR"/>
        </w:rPr>
        <w:t>تلفن تماس دانشکده : ۰۱۳-۳۳۶۹۰۳۸۱</w:t>
      </w:r>
    </w:p>
    <w:p w14:paraId="22BF8282" w14:textId="77777777" w:rsidR="00B30D8B" w:rsidRPr="00F3440C" w:rsidRDefault="00B30D8B" w:rsidP="00B30D8B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sectPr w:rsidR="00B30D8B" w:rsidRPr="00F3440C" w:rsidSect="00F3440C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D"/>
    <w:rsid w:val="000D2175"/>
    <w:rsid w:val="002044DB"/>
    <w:rsid w:val="00292E8C"/>
    <w:rsid w:val="00302C6D"/>
    <w:rsid w:val="00336159"/>
    <w:rsid w:val="004E6722"/>
    <w:rsid w:val="0054297B"/>
    <w:rsid w:val="0055665F"/>
    <w:rsid w:val="006426DC"/>
    <w:rsid w:val="00684D84"/>
    <w:rsid w:val="007A2277"/>
    <w:rsid w:val="00810008"/>
    <w:rsid w:val="008B48B2"/>
    <w:rsid w:val="00907003"/>
    <w:rsid w:val="00A13E49"/>
    <w:rsid w:val="00AC4972"/>
    <w:rsid w:val="00B30D8B"/>
    <w:rsid w:val="00BD08B4"/>
    <w:rsid w:val="00CD3ED8"/>
    <w:rsid w:val="00D07D61"/>
    <w:rsid w:val="00DA3079"/>
    <w:rsid w:val="00F3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E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randoc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42F0-CBEC-435A-A238-9017C35F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2021-10-02T04:23:00Z</cp:lastPrinted>
  <dcterms:created xsi:type="dcterms:W3CDTF">2021-06-21T08:49:00Z</dcterms:created>
  <dcterms:modified xsi:type="dcterms:W3CDTF">2021-10-16T11:50:00Z</dcterms:modified>
</cp:coreProperties>
</file>